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2D" w:rsidRDefault="002F182D" w:rsidP="00C95E2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B85888" w:rsidRPr="003B5CCE" w:rsidRDefault="00250DDE" w:rsidP="00C95E2A">
      <w:pPr>
        <w:jc w:val="center"/>
        <w:rPr>
          <w:rFonts w:cs="B Nazanin"/>
          <w:b/>
          <w:bCs/>
          <w:sz w:val="18"/>
          <w:szCs w:val="18"/>
          <w:rtl/>
        </w:rPr>
      </w:pPr>
      <w:r w:rsidRPr="003B5CCE">
        <w:rPr>
          <w:rFonts w:cs="B Nazanin" w:hint="cs"/>
          <w:b/>
          <w:bCs/>
          <w:sz w:val="18"/>
          <w:szCs w:val="18"/>
          <w:rtl/>
        </w:rPr>
        <w:t xml:space="preserve">برنامه ترمیک رشته </w:t>
      </w:r>
      <w:r w:rsidR="002E0BB6" w:rsidRPr="003B5CCE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مدیریت </w:t>
      </w:r>
      <w:r w:rsidR="00C95E2A" w:rsidRPr="003B5CCE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>امورگمرکی</w:t>
      </w:r>
      <w:r w:rsidRPr="003B5CCE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 دوره کارشناسی</w:t>
      </w:r>
      <w:r w:rsidR="00096A07" w:rsidRPr="003B5CCE">
        <w:rPr>
          <w:rFonts w:cs="B Nazanin" w:hint="cs"/>
          <w:b/>
          <w:bCs/>
          <w:sz w:val="18"/>
          <w:szCs w:val="18"/>
          <w:rtl/>
        </w:rPr>
        <w:t xml:space="preserve"> ورود</w:t>
      </w:r>
      <w:r w:rsidR="00C95E2A" w:rsidRPr="003B5CCE">
        <w:rPr>
          <w:rFonts w:cs="B Nazanin" w:hint="cs"/>
          <w:b/>
          <w:bCs/>
          <w:sz w:val="18"/>
          <w:szCs w:val="18"/>
          <w:rtl/>
        </w:rPr>
        <w:t>ی 95</w:t>
      </w:r>
      <w:r w:rsidR="00096A07" w:rsidRPr="003B5CCE">
        <w:rPr>
          <w:rFonts w:cs="B Nazanin" w:hint="cs"/>
          <w:b/>
          <w:bCs/>
          <w:sz w:val="18"/>
          <w:szCs w:val="18"/>
          <w:rtl/>
        </w:rPr>
        <w:t xml:space="preserve"> به بعد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2192" w:type="dxa"/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985"/>
        <w:gridCol w:w="425"/>
        <w:gridCol w:w="1418"/>
        <w:gridCol w:w="567"/>
        <w:gridCol w:w="425"/>
        <w:gridCol w:w="568"/>
        <w:gridCol w:w="142"/>
        <w:gridCol w:w="566"/>
        <w:gridCol w:w="1135"/>
        <w:gridCol w:w="425"/>
        <w:gridCol w:w="567"/>
        <w:gridCol w:w="993"/>
        <w:gridCol w:w="1418"/>
      </w:tblGrid>
      <w:tr w:rsidR="00E94E03" w:rsidRPr="003B5CCE" w:rsidTr="00624710">
        <w:trPr>
          <w:gridAfter w:val="1"/>
          <w:wAfter w:w="1418" w:type="dxa"/>
        </w:trPr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3B5CCE" w:rsidRDefault="00E402D6" w:rsidP="004C1EA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3B5CCE" w:rsidRDefault="00E402D6" w:rsidP="004C1EA2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E402D6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4"/>
                <w:szCs w:val="14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02D6" w:rsidRPr="003B5CCE" w:rsidRDefault="00E402D6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414C22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414C22" w:rsidRPr="003B5CCE" w:rsidRDefault="00414C22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</w:tcPr>
          <w:p w:rsidR="00414C22" w:rsidRPr="003B5CCE" w:rsidRDefault="00C95E2A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1114021</w:t>
            </w:r>
          </w:p>
        </w:tc>
        <w:tc>
          <w:tcPr>
            <w:tcW w:w="1985" w:type="dxa"/>
          </w:tcPr>
          <w:p w:rsidR="00414C22" w:rsidRPr="003B5CCE" w:rsidRDefault="00C95E2A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ریاضیات و کاربرد آن در مدیریت1</w:t>
            </w:r>
          </w:p>
        </w:tc>
        <w:tc>
          <w:tcPr>
            <w:tcW w:w="425" w:type="dxa"/>
          </w:tcPr>
          <w:p w:rsidR="00414C22" w:rsidRPr="003B5CCE" w:rsidRDefault="00414C22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3B5CCE" w:rsidRDefault="00414C22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Pr="003B5CCE" w:rsidRDefault="00414C22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414C22" w:rsidRPr="003B5CCE" w:rsidRDefault="00C95E2A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1114025</w:t>
            </w:r>
          </w:p>
        </w:tc>
        <w:tc>
          <w:tcPr>
            <w:tcW w:w="1843" w:type="dxa"/>
            <w:gridSpan w:val="3"/>
          </w:tcPr>
          <w:p w:rsidR="00414C22" w:rsidRPr="003B5CCE" w:rsidRDefault="00414C22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ریاضیات و کاربرد آن در مدیریت</w:t>
            </w:r>
            <w:r w:rsidR="00C95E2A" w:rsidRPr="003B5CCE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</w:tcPr>
          <w:p w:rsidR="00414C22" w:rsidRPr="003B5CCE" w:rsidRDefault="00414C22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Pr="003B5CCE" w:rsidRDefault="00C95E2A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2"/>
                <w:szCs w:val="12"/>
                <w:rtl/>
              </w:rPr>
              <w:t>ریاضیات و کاربرد آن در مدیریت1</w:t>
            </w:r>
          </w:p>
        </w:tc>
      </w:tr>
      <w:tr w:rsidR="00EF3D60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EF3D60" w:rsidRPr="003B5CCE" w:rsidRDefault="00EF3D60" w:rsidP="004C1EA2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EF3D60" w:rsidRPr="003B5CCE" w:rsidRDefault="0044763E" w:rsidP="004C1EA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1512009</w:t>
            </w:r>
          </w:p>
        </w:tc>
        <w:tc>
          <w:tcPr>
            <w:tcW w:w="1985" w:type="dxa"/>
          </w:tcPr>
          <w:p w:rsidR="00EF3D60" w:rsidRPr="003B5CCE" w:rsidRDefault="00EF3D60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اصول حسابداری 1</w:t>
            </w:r>
          </w:p>
        </w:tc>
        <w:tc>
          <w:tcPr>
            <w:tcW w:w="425" w:type="dxa"/>
          </w:tcPr>
          <w:p w:rsidR="00EF3D60" w:rsidRPr="003B5CCE" w:rsidRDefault="00EF3D60" w:rsidP="004C1EA2">
            <w:pPr>
              <w:jc w:val="center"/>
              <w:rPr>
                <w:rtl/>
              </w:rPr>
            </w:pPr>
            <w:r w:rsidRPr="003B5CCE">
              <w:rPr>
                <w:rFonts w:hint="cs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F3D60" w:rsidRPr="003B5CCE" w:rsidRDefault="00EF3D60" w:rsidP="004C1EA2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F3D60" w:rsidRPr="003B5CCE" w:rsidRDefault="00EF3D60" w:rsidP="004C1EA2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EF3D60" w:rsidRPr="003B5CCE" w:rsidRDefault="0044763E" w:rsidP="004C1EA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1512001</w:t>
            </w:r>
          </w:p>
        </w:tc>
        <w:tc>
          <w:tcPr>
            <w:tcW w:w="1843" w:type="dxa"/>
            <w:gridSpan w:val="3"/>
          </w:tcPr>
          <w:p w:rsidR="00EF3D60" w:rsidRPr="003B5CCE" w:rsidRDefault="00EF3D60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اصول حسابداری 2</w:t>
            </w:r>
          </w:p>
        </w:tc>
        <w:tc>
          <w:tcPr>
            <w:tcW w:w="425" w:type="dxa"/>
          </w:tcPr>
          <w:p w:rsidR="00EF3D60" w:rsidRPr="003B5CCE" w:rsidRDefault="00EF3D60" w:rsidP="004C1EA2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EF3D60" w:rsidRPr="003B5CCE" w:rsidRDefault="00EF3D60" w:rsidP="004C1EA2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اصول حسابداری 1</w:t>
            </w:r>
          </w:p>
        </w:tc>
      </w:tr>
      <w:tr w:rsidR="00D47F4B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D47F4B" w:rsidRPr="003B5CCE" w:rsidRDefault="0044763E" w:rsidP="00D47F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1512008</w:t>
            </w:r>
          </w:p>
        </w:tc>
        <w:tc>
          <w:tcPr>
            <w:tcW w:w="1985" w:type="dxa"/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مبانی سازمان و مدیریت </w:t>
            </w:r>
          </w:p>
        </w:tc>
        <w:tc>
          <w:tcPr>
            <w:tcW w:w="425" w:type="dxa"/>
          </w:tcPr>
          <w:p w:rsidR="00D47F4B" w:rsidRPr="003B5CCE" w:rsidRDefault="00D47F4B" w:rsidP="00D47F4B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47F4B" w:rsidRPr="003B5CCE" w:rsidRDefault="00D47F4B" w:rsidP="00D47F4B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D47F4B" w:rsidRPr="003B5CCE" w:rsidRDefault="0044763E" w:rsidP="00D47F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1512057</w:t>
            </w:r>
          </w:p>
        </w:tc>
        <w:tc>
          <w:tcPr>
            <w:tcW w:w="1843" w:type="dxa"/>
            <w:gridSpan w:val="3"/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سازمان وظایف گمرک </w:t>
            </w:r>
          </w:p>
        </w:tc>
        <w:tc>
          <w:tcPr>
            <w:tcW w:w="425" w:type="dxa"/>
          </w:tcPr>
          <w:p w:rsidR="00D47F4B" w:rsidRPr="003B5CCE" w:rsidRDefault="00D47F4B" w:rsidP="00D47F4B">
            <w:pPr>
              <w:jc w:val="center"/>
            </w:pPr>
            <w:r w:rsidRPr="003B5CCE"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</w:tr>
      <w:tr w:rsidR="00D47F4B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</w:tcPr>
          <w:p w:rsidR="00D47F4B" w:rsidRPr="003B5CCE" w:rsidRDefault="0044763E" w:rsidP="00D47F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1512354</w:t>
            </w:r>
          </w:p>
        </w:tc>
        <w:tc>
          <w:tcPr>
            <w:tcW w:w="1985" w:type="dxa"/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کلیات حقوق </w:t>
            </w:r>
          </w:p>
        </w:tc>
        <w:tc>
          <w:tcPr>
            <w:tcW w:w="425" w:type="dxa"/>
          </w:tcPr>
          <w:p w:rsidR="00D47F4B" w:rsidRPr="003B5CCE" w:rsidRDefault="00D47F4B" w:rsidP="00D47F4B">
            <w:pPr>
              <w:jc w:val="center"/>
            </w:pPr>
            <w:r w:rsidRPr="003B5CCE">
              <w:rPr>
                <w:rFonts w:hint="cs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47F4B" w:rsidRPr="003B5CCE" w:rsidRDefault="00D47F4B" w:rsidP="00D47F4B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47F4B" w:rsidRPr="003B5CCE" w:rsidRDefault="00D47F4B" w:rsidP="00D47F4B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D47F4B" w:rsidRPr="003B5CCE" w:rsidRDefault="0044763E" w:rsidP="00D47F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1512356</w:t>
            </w:r>
          </w:p>
        </w:tc>
        <w:tc>
          <w:tcPr>
            <w:tcW w:w="1843" w:type="dxa"/>
            <w:gridSpan w:val="3"/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اقتصاد خرد </w:t>
            </w:r>
          </w:p>
        </w:tc>
        <w:tc>
          <w:tcPr>
            <w:tcW w:w="425" w:type="dxa"/>
          </w:tcPr>
          <w:p w:rsidR="00D47F4B" w:rsidRPr="003B5CCE" w:rsidRDefault="00D47F4B" w:rsidP="00D47F4B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D47F4B" w:rsidRPr="003B5CCE" w:rsidRDefault="00D47F4B" w:rsidP="00D47F4B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2"/>
                <w:szCs w:val="12"/>
                <w:rtl/>
              </w:rPr>
              <w:t>ریاضیات و کاربرد آن در مدیریت1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1512357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 xml:space="preserve">مبانی مدیریت اسلامی و الگوی آن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1512355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حقوق اساسی و آشنایی با تشکیلات دولت ج ایران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1410009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زبان خارجه مدیریت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992" w:type="dxa"/>
            <w:gridSpan w:val="2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1410002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فارسی عمومی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---------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1413021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انقلاب اسلامی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gridSpan w:val="2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1413022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تاریخ تحلیل صدر اسلام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1410010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تربیت بدنی1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62"/>
                <w:szCs w:val="14"/>
                <w:rtl/>
              </w:rPr>
              <w:t>عمومی</w:t>
            </w:r>
          </w:p>
        </w:tc>
        <w:tc>
          <w:tcPr>
            <w:tcW w:w="992" w:type="dxa"/>
            <w:gridSpan w:val="2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4"/>
                <w:szCs w:val="16"/>
                <w:rtl/>
              </w:rPr>
              <w:t>1410040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ورزش 1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--------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B436DC" w:rsidRPr="003B5CCE" w:rsidRDefault="00E329A9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1512706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آمار و کاربرد آن در مدیریت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ریاضیات و کاربرد آن در مدیریت2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1512048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پژوهش عملیاتی 1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آمار و کاربرد آن در مدیریت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  <w:p w:rsidR="00B436DC" w:rsidRPr="003B5CCE" w:rsidRDefault="00B436DC" w:rsidP="00B436DC">
            <w:pPr>
              <w:rPr>
                <w:sz w:val="62"/>
                <w:szCs w:val="14"/>
                <w:rtl/>
              </w:rPr>
            </w:pPr>
          </w:p>
        </w:tc>
        <w:tc>
          <w:tcPr>
            <w:tcW w:w="992" w:type="dxa"/>
          </w:tcPr>
          <w:p w:rsidR="00B436DC" w:rsidRPr="003B5CCE" w:rsidRDefault="0044763E" w:rsidP="00853025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1512396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سازمانها و کنوانسیون های بین المللی گمرک</w:t>
            </w:r>
            <w:r>
              <w:rPr>
                <w:rFonts w:hint="cs"/>
                <w:sz w:val="68"/>
                <w:szCs w:val="20"/>
                <w:rtl/>
              </w:rPr>
              <w:t>ی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سازمان وظایف گمرک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1512504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روش تحقیق و ماخذشناسی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آمار و کاربرد آن در مدیریت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0"/>
                <w:szCs w:val="12"/>
                <w:rtl/>
              </w:rPr>
            </w:pPr>
            <w:r w:rsidRPr="003B5CCE">
              <w:rPr>
                <w:rFonts w:hint="cs"/>
                <w:sz w:val="60"/>
                <w:szCs w:val="12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1512065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اصول بیمه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1512388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حقوق تجارت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کلیات حقوق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اپایه 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1512367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 xml:space="preserve">تاثیر فناوری اطلاعات در سازمان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1512051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 xml:space="preserve">مالیه عمومی و خط مشی مالی دولتها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اقتصاد کلان 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1512358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اقتصاد کلان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اقتصاد خرد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 xml:space="preserve">تخصصی 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1512394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 xml:space="preserve">اصول طبقه بندی کالا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سازمان وظایف گمرک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2"/>
                <w:szCs w:val="12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1512366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مدیریت مالی 1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اصول حسابداری 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  <w:r w:rsidRPr="003B5CCE">
              <w:rPr>
                <w:rFonts w:cs="B Nazanin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1512391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 xml:space="preserve">سیستم های اطلاعاتی مدیریت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2"/>
                <w:szCs w:val="12"/>
                <w:rtl/>
              </w:rPr>
              <w:t>تاثیر فناوری اطلاعات در سازمان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2"/>
                <w:szCs w:val="12"/>
              </w:rPr>
            </w:pPr>
            <w:r w:rsidRPr="003B5CCE">
              <w:rPr>
                <w:rFonts w:cs="B Nazanin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1413012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آئین زندگی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----------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16"/>
                <w:szCs w:val="16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gridSpan w:val="2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1413017</w:t>
            </w: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تفسیر موضوعی قرآن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----------</w:t>
            </w: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0"/>
                <w:szCs w:val="12"/>
                <w:rtl/>
              </w:rPr>
            </w:pPr>
            <w:r w:rsidRPr="003B5CCE">
              <w:rPr>
                <w:rFonts w:hint="cs"/>
                <w:sz w:val="60"/>
                <w:szCs w:val="12"/>
                <w:rtl/>
              </w:rPr>
              <w:t>عمومی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both"/>
              <w:rPr>
                <w:rFonts w:cs="B Nazanin"/>
                <w:sz w:val="20"/>
                <w:szCs w:val="20"/>
              </w:rPr>
            </w:pPr>
            <w:r w:rsidRPr="003B5CCE">
              <w:rPr>
                <w:rFonts w:hint="cs"/>
                <w:sz w:val="20"/>
                <w:szCs w:val="20"/>
                <w:rtl/>
              </w:rPr>
              <w:t>141033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دانش خانواده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----------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</w:p>
        </w:tc>
        <w:tc>
          <w:tcPr>
            <w:tcW w:w="992" w:type="dxa"/>
            <w:gridSpan w:val="2"/>
          </w:tcPr>
          <w:p w:rsidR="00B436DC" w:rsidRPr="003B5CCE" w:rsidRDefault="00B436DC" w:rsidP="00B436DC">
            <w:pPr>
              <w:jc w:val="center"/>
              <w:rPr>
                <w:sz w:val="64"/>
                <w:szCs w:val="16"/>
                <w:rtl/>
              </w:rPr>
            </w:pPr>
          </w:p>
        </w:tc>
        <w:tc>
          <w:tcPr>
            <w:tcW w:w="1843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</w:p>
        </w:tc>
      </w:tr>
      <w:tr w:rsidR="00B436DC" w:rsidRPr="003B5CCE" w:rsidTr="00624710">
        <w:trPr>
          <w:gridAfter w:val="1"/>
          <w:wAfter w:w="1418" w:type="dxa"/>
          <w:trHeight w:val="63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B436DC" w:rsidRPr="003B5CCE" w:rsidTr="00624710">
        <w:trPr>
          <w:gridAfter w:val="1"/>
          <w:wAfter w:w="1418" w:type="dxa"/>
          <w:trHeight w:val="234"/>
        </w:trPr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1512049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 xml:space="preserve">پژوهش عملیاتی 2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پژوهش عملیاتی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پایه  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1512390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 xml:space="preserve">توسعه اقتصادی و برنامه ریزی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اقتصاد کلان 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اصلی</w:t>
            </w:r>
          </w:p>
        </w:tc>
        <w:tc>
          <w:tcPr>
            <w:tcW w:w="992" w:type="dxa"/>
          </w:tcPr>
          <w:p w:rsidR="00B436DC" w:rsidRPr="003B5CCE" w:rsidRDefault="0014513B" w:rsidP="00853025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1512362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 xml:space="preserve">فراگرد و اصول تنظیم بودجه دولتی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 xml:space="preserve">مالیه عمومی و خط مشی مالی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3" w:type="dxa"/>
            <w:gridSpan w:val="2"/>
          </w:tcPr>
          <w:p w:rsidR="00B436DC" w:rsidRPr="003B5CCE" w:rsidRDefault="00107074" w:rsidP="00B436DC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1512403</w:t>
            </w:r>
          </w:p>
        </w:tc>
        <w:tc>
          <w:tcPr>
            <w:tcW w:w="1842" w:type="dxa"/>
            <w:gridSpan w:val="3"/>
          </w:tcPr>
          <w:p w:rsidR="00B436DC" w:rsidRPr="003B5CCE" w:rsidRDefault="00107074" w:rsidP="00B436DC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سیاست تجارت خارجی جمهوری اسلامی ایران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107074" w:rsidP="00B436DC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سازمان وظائف گمرک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1512401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آشنایی با صنعت حمل ونقل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اقتصاد کلان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اصلی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1512387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 xml:space="preserve">حقوق و مقررات مدنی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کلیات حقوق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1512384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مدیریت بازاریابی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  <w:r w:rsidRPr="003B5CCE">
              <w:rPr>
                <w:rFonts w:cs="B Nazanin" w:hint="cs"/>
                <w:sz w:val="18"/>
                <w:szCs w:val="18"/>
                <w:rtl/>
              </w:rPr>
              <w:t xml:space="preserve"> / اقتصاد کلان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0"/>
                <w:szCs w:val="12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1512393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 xml:space="preserve">تحلیل قوانین و حقوق گمرکی ایران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64"/>
                <w:szCs w:val="16"/>
                <w:rtl/>
              </w:rPr>
              <w:t>مسائل بانکی واعتبارات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1512004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مبانی و کابرد کامپیوتر در مدیریت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F808A7" w:rsidP="00F808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یک واحد عملی دارد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1512395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مقررات عمومی صادرات و واردات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سازمان وظایف گمرک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1512392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 xml:space="preserve">مسائل بانکی و اعتبارات اسنادی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اقتصاد کلان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1512399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تجارت بین الملل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 xml:space="preserve">اقتصاد کلان </w:t>
            </w:r>
          </w:p>
        </w:tc>
      </w:tr>
      <w:tr w:rsidR="00B436DC" w:rsidRPr="003B5CCE" w:rsidTr="00400282">
        <w:trPr>
          <w:gridAfter w:val="1"/>
          <w:wAfter w:w="1418" w:type="dxa"/>
          <w:trHeight w:val="447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853025" w:rsidRDefault="00853025" w:rsidP="00B436DC">
            <w:pPr>
              <w:jc w:val="center"/>
              <w:rPr>
                <w:sz w:val="64"/>
                <w:szCs w:val="16"/>
                <w:rtl/>
              </w:rPr>
            </w:pPr>
          </w:p>
          <w:p w:rsidR="00853025" w:rsidRPr="00853025" w:rsidRDefault="0044763E" w:rsidP="0085302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1512397</w:t>
            </w:r>
          </w:p>
        </w:tc>
        <w:tc>
          <w:tcPr>
            <w:tcW w:w="1985" w:type="dxa"/>
          </w:tcPr>
          <w:p w:rsidR="00B436DC" w:rsidRPr="00853025" w:rsidRDefault="00B436DC" w:rsidP="00853025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 xml:space="preserve">زبان انگلیسی(متون </w:t>
            </w:r>
            <w:r w:rsidRPr="00853025">
              <w:rPr>
                <w:rFonts w:hint="cs"/>
                <w:sz w:val="66"/>
                <w:szCs w:val="18"/>
                <w:rtl/>
              </w:rPr>
              <w:t xml:space="preserve">تخصصی 1)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زبان عمومی </w:t>
            </w:r>
          </w:p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853025">
              <w:rPr>
                <w:rFonts w:hint="cs"/>
                <w:sz w:val="64"/>
                <w:szCs w:val="16"/>
                <w:rtl/>
              </w:rPr>
              <w:t>سازمان وظایف گمرک</w:t>
            </w:r>
            <w:r w:rsidRPr="00853025">
              <w:rPr>
                <w:rFonts w:hint="cs"/>
                <w:sz w:val="68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1512385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 xml:space="preserve">مبانی رفتار سازمانی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</w:pPr>
            <w:r w:rsidRPr="003B5CCE"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rFonts w:cs="B Nazanin"/>
                <w:sz w:val="20"/>
                <w:szCs w:val="20"/>
              </w:rPr>
            </w:pPr>
            <w:r w:rsidRPr="003B5CCE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</w:tr>
      <w:tr w:rsidR="00B436DC" w:rsidRPr="003B5CCE" w:rsidTr="00400282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62"/>
                <w:szCs w:val="14"/>
                <w:rtl/>
              </w:rPr>
              <w:t xml:space="preserve">عمومی 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1413023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----------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3" w:type="dxa"/>
            <w:gridSpan w:val="2"/>
          </w:tcPr>
          <w:p w:rsidR="00B436DC" w:rsidRPr="003B5CCE" w:rsidRDefault="0044763E" w:rsidP="00B436D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1512398</w:t>
            </w:r>
          </w:p>
        </w:tc>
        <w:tc>
          <w:tcPr>
            <w:tcW w:w="1842" w:type="dxa"/>
            <w:gridSpan w:val="3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زبان انگلیسی(متون تخصصی 2)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B436DC" w:rsidRDefault="00B436DC" w:rsidP="00B436DC">
            <w:pPr>
              <w:jc w:val="center"/>
              <w:rPr>
                <w:sz w:val="64"/>
                <w:szCs w:val="16"/>
                <w:rtl/>
              </w:rPr>
            </w:pPr>
            <w:r w:rsidRPr="003B5CCE">
              <w:rPr>
                <w:rFonts w:hint="cs"/>
                <w:sz w:val="64"/>
                <w:szCs w:val="16"/>
                <w:rtl/>
              </w:rPr>
              <w:t>سازمانها و کنوانسیون</w:t>
            </w:r>
            <w:r>
              <w:rPr>
                <w:rFonts w:hint="cs"/>
                <w:sz w:val="64"/>
                <w:szCs w:val="16"/>
                <w:rtl/>
              </w:rPr>
              <w:t>ها/</w:t>
            </w:r>
          </w:p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64"/>
                <w:szCs w:val="16"/>
                <w:rtl/>
              </w:rPr>
              <w:t xml:space="preserve"> </w:t>
            </w:r>
            <w:r w:rsidRPr="003B5CCE">
              <w:rPr>
                <w:rFonts w:hint="cs"/>
                <w:sz w:val="68"/>
                <w:szCs w:val="20"/>
                <w:rtl/>
              </w:rPr>
              <w:t xml:space="preserve"> زبان انگلیسی</w:t>
            </w:r>
            <w:r>
              <w:rPr>
                <w:rFonts w:hint="cs"/>
                <w:sz w:val="62"/>
                <w:szCs w:val="14"/>
                <w:rtl/>
              </w:rPr>
              <w:t>1</w:t>
            </w:r>
          </w:p>
        </w:tc>
      </w:tr>
      <w:tr w:rsidR="00B436DC" w:rsidRPr="003B5CCE" w:rsidTr="00624710"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20</w:t>
            </w:r>
          </w:p>
        </w:tc>
        <w:tc>
          <w:tcPr>
            <w:tcW w:w="3827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418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  <w:r w:rsidRPr="003B5CCE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  <w:r w:rsidRPr="003B5CCE">
              <w:rPr>
                <w:rFonts w:hint="cs"/>
                <w:rtl/>
              </w:rPr>
              <w:t>دروس عمومی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  <w:r w:rsidRPr="003B5CCE">
              <w:rPr>
                <w:rFonts w:hint="cs"/>
                <w:rtl/>
              </w:rPr>
              <w:t>دروس پایه</w:t>
            </w:r>
            <w:r>
              <w:rPr>
                <w:rFonts w:hint="cs"/>
                <w:rtl/>
              </w:rPr>
              <w:t xml:space="preserve"> و اصلی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  <w:r w:rsidRPr="003B5CCE">
              <w:rPr>
                <w:rFonts w:hint="cs"/>
                <w:rtl/>
              </w:rPr>
              <w:t>دروس تخصصی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</w:p>
        </w:tc>
      </w:tr>
      <w:tr w:rsidR="00B436DC" w:rsidRPr="003B5CCE" w:rsidTr="00624710">
        <w:trPr>
          <w:gridAfter w:val="1"/>
          <w:wAfter w:w="1418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اصلی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1512386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تصمیم گیری و تعیین خط مشی دولتی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4"/>
                <w:szCs w:val="16"/>
                <w:rtl/>
              </w:rPr>
            </w:pPr>
            <w:r w:rsidRPr="00342A7E">
              <w:rPr>
                <w:rFonts w:cs="B Nazanin" w:hint="cs"/>
                <w:sz w:val="12"/>
                <w:szCs w:val="12"/>
                <w:rtl/>
              </w:rPr>
              <w:t xml:space="preserve">مبانی سازمان و مدیریت </w:t>
            </w:r>
            <w:r w:rsidRPr="00342A7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42A7E">
              <w:rPr>
                <w:rFonts w:cs="B Nazanin" w:hint="cs"/>
                <w:sz w:val="14"/>
                <w:szCs w:val="14"/>
                <w:rtl/>
              </w:rPr>
              <w:t>مبانی رفتار سازمانی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bidi w:val="0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bidi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bidi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bidi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bidi w:val="0"/>
            </w:pPr>
          </w:p>
        </w:tc>
      </w:tr>
      <w:tr w:rsidR="00B436DC" w:rsidRPr="003B5CCE" w:rsidTr="00624710">
        <w:trPr>
          <w:gridAfter w:val="1"/>
          <w:wAfter w:w="1418" w:type="dxa"/>
          <w:trHeight w:val="25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0"/>
                <w:szCs w:val="12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اصلی</w:t>
            </w:r>
          </w:p>
        </w:tc>
        <w:tc>
          <w:tcPr>
            <w:tcW w:w="992" w:type="dxa"/>
            <w:vMerge w:val="restart"/>
          </w:tcPr>
          <w:p w:rsidR="00B436DC" w:rsidRPr="003B5CCE" w:rsidRDefault="0044763E" w:rsidP="00B436DC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1512003</w:t>
            </w:r>
          </w:p>
        </w:tc>
        <w:tc>
          <w:tcPr>
            <w:tcW w:w="1985" w:type="dxa"/>
            <w:vMerge w:val="restart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مدیریت منابع انسان</w:t>
            </w:r>
            <w:r>
              <w:rPr>
                <w:rFonts w:hint="cs"/>
                <w:sz w:val="66"/>
                <w:szCs w:val="18"/>
                <w:rtl/>
              </w:rPr>
              <w:t xml:space="preserve">ی </w:t>
            </w:r>
          </w:p>
        </w:tc>
        <w:tc>
          <w:tcPr>
            <w:tcW w:w="425" w:type="dxa"/>
            <w:vMerge w:val="restart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cs="B Nazanin" w:hint="cs"/>
                <w:sz w:val="20"/>
                <w:szCs w:val="20"/>
                <w:rtl/>
              </w:rPr>
              <w:t>مبانی رفتار سازمانی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  <w:r w:rsidRPr="003B5CCE">
              <w:rPr>
                <w:rFonts w:hint="cs"/>
                <w:rtl/>
              </w:rPr>
              <w:t>22واحد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  <w:r>
              <w:rPr>
                <w:rFonts w:hint="cs"/>
                <w:rtl/>
              </w:rPr>
              <w:t>79</w:t>
            </w:r>
            <w:r w:rsidRPr="003B5CCE">
              <w:rPr>
                <w:rFonts w:hint="cs"/>
                <w:rtl/>
              </w:rPr>
              <w:t xml:space="preserve"> واحد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  <w:r w:rsidRPr="003B5CCE">
              <w:rPr>
                <w:rFonts w:hint="cs"/>
                <w:rtl/>
              </w:rPr>
              <w:t>36 واحد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</w:pPr>
          </w:p>
        </w:tc>
      </w:tr>
      <w:tr w:rsidR="00B436DC" w:rsidRPr="003B5CCE" w:rsidTr="007223A2">
        <w:trPr>
          <w:gridAfter w:val="1"/>
          <w:wAfter w:w="1418" w:type="dxa"/>
          <w:trHeight w:val="16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66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B436DC" w:rsidRPr="003B5CCE" w:rsidRDefault="00B436DC" w:rsidP="00B436DC">
            <w:pPr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436DC" w:rsidRPr="003B5CCE" w:rsidRDefault="00B436DC" w:rsidP="00B436DC">
            <w:pPr>
              <w:jc w:val="both"/>
              <w:rPr>
                <w:rFonts w:cs="B Nazanin"/>
                <w:sz w:val="66"/>
                <w:szCs w:val="18"/>
                <w:rtl/>
              </w:rPr>
            </w:pPr>
          </w:p>
        </w:tc>
        <w:tc>
          <w:tcPr>
            <w:tcW w:w="425" w:type="dxa"/>
            <w:vMerge/>
          </w:tcPr>
          <w:p w:rsidR="00B436DC" w:rsidRPr="003B5CCE" w:rsidRDefault="00B436DC" w:rsidP="00B436DC">
            <w:pPr>
              <w:jc w:val="both"/>
              <w:rPr>
                <w:rFonts w:cs="B Nazanin"/>
                <w:sz w:val="66"/>
                <w:szCs w:val="18"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62"/>
                <w:szCs w:val="14"/>
                <w:rtl/>
              </w:rPr>
            </w:pPr>
          </w:p>
        </w:tc>
        <w:tc>
          <w:tcPr>
            <w:tcW w:w="5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DC" w:rsidRPr="003B5CCE" w:rsidRDefault="00B436DC" w:rsidP="00B436DC">
            <w:pPr>
              <w:jc w:val="both"/>
              <w:rPr>
                <w:rtl/>
              </w:rPr>
            </w:pPr>
            <w:r w:rsidRPr="003B5CCE">
              <w:rPr>
                <w:rFonts w:hint="cs"/>
                <w:rtl/>
              </w:rPr>
              <w:t>مجموع واحد ها: 13</w:t>
            </w:r>
            <w:r>
              <w:rPr>
                <w:rFonts w:hint="cs"/>
                <w:rtl/>
              </w:rPr>
              <w:t>7</w:t>
            </w:r>
            <w:r w:rsidRPr="003B5CCE">
              <w:rPr>
                <w:rFonts w:hint="cs"/>
                <w:rtl/>
              </w:rPr>
              <w:t xml:space="preserve"> واحد</w:t>
            </w:r>
          </w:p>
        </w:tc>
      </w:tr>
      <w:tr w:rsidR="00B436DC" w:rsidRPr="003B5CCE" w:rsidTr="00624710">
        <w:trPr>
          <w:gridAfter w:val="10"/>
          <w:wAfter w:w="6805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اصلی</w:t>
            </w:r>
          </w:p>
        </w:tc>
        <w:tc>
          <w:tcPr>
            <w:tcW w:w="992" w:type="dxa"/>
          </w:tcPr>
          <w:p w:rsidR="00B436DC" w:rsidRPr="003B5CCE" w:rsidRDefault="0044763E" w:rsidP="00B436DC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1512002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مدیریت استراتژیک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62"/>
                <w:szCs w:val="14"/>
                <w:rtl/>
              </w:rPr>
              <w:t xml:space="preserve">زمان ارائه سال چهارم </w:t>
            </w:r>
          </w:p>
        </w:tc>
      </w:tr>
      <w:tr w:rsidR="00B436DC" w:rsidRPr="003B5CCE" w:rsidTr="00624710">
        <w:trPr>
          <w:gridAfter w:val="10"/>
          <w:wAfter w:w="6805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B436DC" w:rsidRPr="003B5CCE" w:rsidRDefault="00107074" w:rsidP="0040028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1512402</w:t>
            </w:r>
          </w:p>
        </w:tc>
        <w:tc>
          <w:tcPr>
            <w:tcW w:w="1985" w:type="dxa"/>
          </w:tcPr>
          <w:p w:rsidR="00B436DC" w:rsidRPr="003B5CCE" w:rsidRDefault="00107074" w:rsidP="00B436DC">
            <w:pPr>
              <w:jc w:val="center"/>
              <w:rPr>
                <w:sz w:val="66"/>
                <w:szCs w:val="18"/>
                <w:rtl/>
              </w:rPr>
            </w:pPr>
            <w:r>
              <w:rPr>
                <w:rFonts w:hint="cs"/>
                <w:sz w:val="66"/>
                <w:szCs w:val="18"/>
                <w:rtl/>
              </w:rPr>
              <w:t>حقوق تجارت بین الملل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Default="00107074" w:rsidP="00B436DC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66"/>
                <w:szCs w:val="18"/>
                <w:rtl/>
              </w:rPr>
              <w:t>حقوق تجارت</w:t>
            </w:r>
          </w:p>
          <w:p w:rsidR="00342A7E" w:rsidRPr="003B5CCE" w:rsidRDefault="00342A7E" w:rsidP="00B436DC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حقوق و مقررات مدنی</w:t>
            </w:r>
          </w:p>
        </w:tc>
      </w:tr>
      <w:tr w:rsidR="00B436DC" w:rsidRPr="003B5CCE" w:rsidTr="00624710">
        <w:trPr>
          <w:gridAfter w:val="10"/>
          <w:wAfter w:w="6805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B436DC" w:rsidRPr="003B5CCE" w:rsidRDefault="0044763E" w:rsidP="0040028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1512405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مکاتبات بازرگانی به زبان انگلیسی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42A7E" w:rsidRDefault="00B436DC" w:rsidP="00B436DC">
            <w:pPr>
              <w:jc w:val="center"/>
              <w:rPr>
                <w:sz w:val="48"/>
                <w:szCs w:val="10"/>
                <w:rtl/>
              </w:rPr>
            </w:pPr>
            <w:r w:rsidRPr="00342A7E">
              <w:rPr>
                <w:rFonts w:hint="cs"/>
                <w:sz w:val="48"/>
                <w:szCs w:val="10"/>
                <w:rtl/>
              </w:rPr>
              <w:t>سازمانها و کنوانسیون های بین المللی گمرکی</w:t>
            </w:r>
          </w:p>
          <w:p w:rsidR="00D81FFF" w:rsidRPr="003B5CCE" w:rsidRDefault="00D81FFF" w:rsidP="00B436DC">
            <w:pPr>
              <w:jc w:val="center"/>
              <w:rPr>
                <w:sz w:val="70"/>
                <w:rtl/>
              </w:rPr>
            </w:pPr>
            <w:r w:rsidRPr="00342A7E">
              <w:rPr>
                <w:rFonts w:hint="cs"/>
                <w:sz w:val="48"/>
                <w:szCs w:val="16"/>
                <w:rtl/>
              </w:rPr>
              <w:t xml:space="preserve"> زبان انگلیسی</w:t>
            </w:r>
          </w:p>
        </w:tc>
      </w:tr>
      <w:tr w:rsidR="00B436DC" w:rsidRPr="003B5CCE" w:rsidTr="00624710">
        <w:trPr>
          <w:gridAfter w:val="10"/>
          <w:wAfter w:w="6805" w:type="dxa"/>
          <w:trHeight w:val="183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0"/>
                <w:szCs w:val="12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B436DC" w:rsidRPr="003B5CCE" w:rsidRDefault="0044763E" w:rsidP="0040028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1512404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 xml:space="preserve">شناخت علمی کالاها 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62AB4" w:rsidP="00B436DC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60"/>
                <w:szCs w:val="12"/>
                <w:rtl/>
              </w:rPr>
              <w:t>اصول طبقه بندی کالا</w:t>
            </w:r>
            <w:r w:rsidR="00B436DC" w:rsidRPr="003B5CCE">
              <w:rPr>
                <w:rFonts w:hint="cs"/>
                <w:sz w:val="60"/>
                <w:szCs w:val="12"/>
                <w:rtl/>
              </w:rPr>
              <w:t xml:space="preserve"> </w:t>
            </w:r>
          </w:p>
        </w:tc>
      </w:tr>
      <w:tr w:rsidR="00B436DC" w:rsidRPr="003B5CCE" w:rsidTr="00624710">
        <w:trPr>
          <w:gridAfter w:val="10"/>
          <w:wAfter w:w="6805" w:type="dxa"/>
          <w:trHeight w:val="183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58"/>
                <w:szCs w:val="10"/>
                <w:rtl/>
              </w:rPr>
            </w:pPr>
            <w:r w:rsidRPr="003B5CCE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B436DC" w:rsidRPr="003B5CCE" w:rsidRDefault="0044763E" w:rsidP="0040028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1512400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امور مالی بین الملل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66"/>
                <w:szCs w:val="18"/>
                <w:rtl/>
              </w:rPr>
            </w:pPr>
            <w:r w:rsidRPr="003B5CCE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70"/>
                <w:rtl/>
              </w:rPr>
            </w:pPr>
            <w:r w:rsidRPr="003B5CCE">
              <w:rPr>
                <w:rFonts w:hint="cs"/>
                <w:sz w:val="70"/>
                <w:rtl/>
              </w:rPr>
              <w:t xml:space="preserve">زبان انگلیسی2 </w:t>
            </w:r>
          </w:p>
        </w:tc>
      </w:tr>
      <w:tr w:rsidR="00B436DC" w:rsidRPr="003B5CCE" w:rsidTr="00624710">
        <w:trPr>
          <w:gridAfter w:val="10"/>
          <w:wAfter w:w="6805" w:type="dxa"/>
          <w:trHeight w:val="225"/>
        </w:trPr>
        <w:tc>
          <w:tcPr>
            <w:tcW w:w="567" w:type="dxa"/>
            <w:tcBorders>
              <w:lef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62"/>
                <w:szCs w:val="14"/>
                <w:rtl/>
              </w:rPr>
            </w:pPr>
            <w:r w:rsidRPr="003B5CCE">
              <w:rPr>
                <w:rFonts w:hint="cs"/>
                <w:sz w:val="62"/>
                <w:szCs w:val="14"/>
                <w:rtl/>
              </w:rPr>
              <w:t xml:space="preserve">عمومی </w:t>
            </w:r>
          </w:p>
        </w:tc>
        <w:tc>
          <w:tcPr>
            <w:tcW w:w="992" w:type="dxa"/>
          </w:tcPr>
          <w:p w:rsidR="00B436DC" w:rsidRPr="003B5CCE" w:rsidRDefault="00B436DC" w:rsidP="00B436DC">
            <w:pPr>
              <w:jc w:val="center"/>
              <w:rPr>
                <w:sz w:val="68"/>
                <w:szCs w:val="20"/>
                <w:rtl/>
              </w:rPr>
            </w:pPr>
            <w:r w:rsidRPr="003B5CCE">
              <w:rPr>
                <w:rFonts w:hint="cs"/>
                <w:sz w:val="68"/>
                <w:szCs w:val="20"/>
                <w:rtl/>
              </w:rPr>
              <w:t>1413024</w:t>
            </w:r>
          </w:p>
        </w:tc>
        <w:tc>
          <w:tcPr>
            <w:tcW w:w="198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425" w:type="dxa"/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436DC" w:rsidRPr="003B5CCE" w:rsidRDefault="00B436DC" w:rsidP="00B436DC">
            <w:pPr>
              <w:jc w:val="center"/>
              <w:rPr>
                <w:sz w:val="18"/>
                <w:szCs w:val="18"/>
                <w:rtl/>
              </w:rPr>
            </w:pPr>
            <w:r w:rsidRPr="003B5CCE">
              <w:rPr>
                <w:rFonts w:hint="cs"/>
                <w:sz w:val="18"/>
                <w:szCs w:val="18"/>
                <w:rtl/>
              </w:rPr>
              <w:t>اندیشه اسلامی 1</w:t>
            </w:r>
          </w:p>
        </w:tc>
      </w:tr>
      <w:tr w:rsidR="00B436DC" w:rsidRPr="003B5CCE" w:rsidTr="00624710">
        <w:trPr>
          <w:gridAfter w:val="6"/>
          <w:wAfter w:w="5103" w:type="dxa"/>
          <w:trHeight w:val="46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  <w:r w:rsidRPr="003B5CCE">
              <w:rPr>
                <w:rFonts w:hint="cs"/>
                <w:sz w:val="58"/>
                <w:szCs w:val="10"/>
                <w:rtl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436DC" w:rsidRPr="003B5CCE" w:rsidRDefault="00B436DC" w:rsidP="00B436DC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3B5CCE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02" w:type="dxa"/>
            <w:gridSpan w:val="4"/>
            <w:tcBorders>
              <w:top w:val="nil"/>
              <w:bottom w:val="nil"/>
              <w:right w:val="nil"/>
            </w:tcBorders>
          </w:tcPr>
          <w:p w:rsidR="00B436DC" w:rsidRPr="003B5CCE" w:rsidRDefault="00B436DC" w:rsidP="00B436D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</w:tbl>
    <w:p w:rsidR="00250DDE" w:rsidRPr="003B5CCE" w:rsidRDefault="00250DDE" w:rsidP="00B13AF8">
      <w:pPr>
        <w:jc w:val="both"/>
        <w:rPr>
          <w:rFonts w:cs="B Nazanin"/>
          <w:sz w:val="18"/>
          <w:szCs w:val="18"/>
        </w:rPr>
      </w:pPr>
    </w:p>
    <w:sectPr w:rsidR="00250DDE" w:rsidRPr="003B5CCE" w:rsidSect="006233B7">
      <w:pgSz w:w="11906" w:h="16838"/>
      <w:pgMar w:top="0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DDE"/>
    <w:rsid w:val="0000509B"/>
    <w:rsid w:val="00006798"/>
    <w:rsid w:val="00014CA4"/>
    <w:rsid w:val="00033E89"/>
    <w:rsid w:val="00033F98"/>
    <w:rsid w:val="00042D8F"/>
    <w:rsid w:val="00053EB2"/>
    <w:rsid w:val="00066E4D"/>
    <w:rsid w:val="00070BAD"/>
    <w:rsid w:val="00087F5B"/>
    <w:rsid w:val="00094603"/>
    <w:rsid w:val="00094BE7"/>
    <w:rsid w:val="00096A07"/>
    <w:rsid w:val="000A2C32"/>
    <w:rsid w:val="000B1F88"/>
    <w:rsid w:val="000B56BB"/>
    <w:rsid w:val="000B7AEC"/>
    <w:rsid w:val="000C60B8"/>
    <w:rsid w:val="000D037D"/>
    <w:rsid w:val="000F40E3"/>
    <w:rsid w:val="00107074"/>
    <w:rsid w:val="00111EDE"/>
    <w:rsid w:val="00141835"/>
    <w:rsid w:val="0014513B"/>
    <w:rsid w:val="001D1309"/>
    <w:rsid w:val="001D65A9"/>
    <w:rsid w:val="001E5763"/>
    <w:rsid w:val="00204D8B"/>
    <w:rsid w:val="00225B0D"/>
    <w:rsid w:val="00250DDE"/>
    <w:rsid w:val="0028218A"/>
    <w:rsid w:val="002E0BB6"/>
    <w:rsid w:val="002F182D"/>
    <w:rsid w:val="00300F6F"/>
    <w:rsid w:val="00342A7E"/>
    <w:rsid w:val="00377562"/>
    <w:rsid w:val="003B5CCE"/>
    <w:rsid w:val="003C201F"/>
    <w:rsid w:val="00400282"/>
    <w:rsid w:val="0040582C"/>
    <w:rsid w:val="004076A5"/>
    <w:rsid w:val="00414C22"/>
    <w:rsid w:val="00434B5C"/>
    <w:rsid w:val="00435629"/>
    <w:rsid w:val="0044763E"/>
    <w:rsid w:val="00495464"/>
    <w:rsid w:val="004C1EA2"/>
    <w:rsid w:val="004E389D"/>
    <w:rsid w:val="004E7E44"/>
    <w:rsid w:val="004F1070"/>
    <w:rsid w:val="0051045C"/>
    <w:rsid w:val="00527596"/>
    <w:rsid w:val="00534892"/>
    <w:rsid w:val="005409A5"/>
    <w:rsid w:val="00545604"/>
    <w:rsid w:val="005537B6"/>
    <w:rsid w:val="00562147"/>
    <w:rsid w:val="00563C0D"/>
    <w:rsid w:val="005657F6"/>
    <w:rsid w:val="0057059C"/>
    <w:rsid w:val="00571809"/>
    <w:rsid w:val="00581ED8"/>
    <w:rsid w:val="00584C10"/>
    <w:rsid w:val="00594290"/>
    <w:rsid w:val="0059720B"/>
    <w:rsid w:val="005A1F66"/>
    <w:rsid w:val="005A27E8"/>
    <w:rsid w:val="005B40EC"/>
    <w:rsid w:val="005C3262"/>
    <w:rsid w:val="005C4AF6"/>
    <w:rsid w:val="005E29C4"/>
    <w:rsid w:val="00606145"/>
    <w:rsid w:val="00610FF1"/>
    <w:rsid w:val="006118DD"/>
    <w:rsid w:val="006233B7"/>
    <w:rsid w:val="00624710"/>
    <w:rsid w:val="006272D8"/>
    <w:rsid w:val="006300C6"/>
    <w:rsid w:val="00654F60"/>
    <w:rsid w:val="00693F49"/>
    <w:rsid w:val="006A20CC"/>
    <w:rsid w:val="006A3F3B"/>
    <w:rsid w:val="006A7EB5"/>
    <w:rsid w:val="006C5ACF"/>
    <w:rsid w:val="006D029E"/>
    <w:rsid w:val="006D60C9"/>
    <w:rsid w:val="006E03E3"/>
    <w:rsid w:val="00712A8F"/>
    <w:rsid w:val="007223A2"/>
    <w:rsid w:val="0076122C"/>
    <w:rsid w:val="007A48A4"/>
    <w:rsid w:val="007A7B00"/>
    <w:rsid w:val="007F4AC1"/>
    <w:rsid w:val="007F7F90"/>
    <w:rsid w:val="0081201F"/>
    <w:rsid w:val="008129FB"/>
    <w:rsid w:val="00853025"/>
    <w:rsid w:val="008737FE"/>
    <w:rsid w:val="00875C7D"/>
    <w:rsid w:val="00877ECE"/>
    <w:rsid w:val="00891BD7"/>
    <w:rsid w:val="008A1DCE"/>
    <w:rsid w:val="008A322B"/>
    <w:rsid w:val="008C51A2"/>
    <w:rsid w:val="008D6263"/>
    <w:rsid w:val="008D6332"/>
    <w:rsid w:val="009174D8"/>
    <w:rsid w:val="009276BA"/>
    <w:rsid w:val="009361D5"/>
    <w:rsid w:val="009B1B04"/>
    <w:rsid w:val="009B6EC0"/>
    <w:rsid w:val="009C095C"/>
    <w:rsid w:val="009D67FC"/>
    <w:rsid w:val="009E6F13"/>
    <w:rsid w:val="00A01BF1"/>
    <w:rsid w:val="00A06348"/>
    <w:rsid w:val="00A11AEB"/>
    <w:rsid w:val="00A25D9B"/>
    <w:rsid w:val="00A55BAE"/>
    <w:rsid w:val="00A55F11"/>
    <w:rsid w:val="00AA7DDE"/>
    <w:rsid w:val="00AB7891"/>
    <w:rsid w:val="00AD4007"/>
    <w:rsid w:val="00B13AF8"/>
    <w:rsid w:val="00B25731"/>
    <w:rsid w:val="00B436DC"/>
    <w:rsid w:val="00B61988"/>
    <w:rsid w:val="00B62AB4"/>
    <w:rsid w:val="00B80ED5"/>
    <w:rsid w:val="00B83EDE"/>
    <w:rsid w:val="00B85888"/>
    <w:rsid w:val="00B904EB"/>
    <w:rsid w:val="00C05BAA"/>
    <w:rsid w:val="00C34173"/>
    <w:rsid w:val="00C750B5"/>
    <w:rsid w:val="00C7791A"/>
    <w:rsid w:val="00C95E2A"/>
    <w:rsid w:val="00CA5DBE"/>
    <w:rsid w:val="00CD7A30"/>
    <w:rsid w:val="00CE05C7"/>
    <w:rsid w:val="00CE51AC"/>
    <w:rsid w:val="00D47F4B"/>
    <w:rsid w:val="00D65F3B"/>
    <w:rsid w:val="00D81FFF"/>
    <w:rsid w:val="00D87260"/>
    <w:rsid w:val="00DA204D"/>
    <w:rsid w:val="00DB2CE9"/>
    <w:rsid w:val="00DB2D9D"/>
    <w:rsid w:val="00DC4A9D"/>
    <w:rsid w:val="00DD7AA2"/>
    <w:rsid w:val="00E03386"/>
    <w:rsid w:val="00E216F5"/>
    <w:rsid w:val="00E329A9"/>
    <w:rsid w:val="00E402D6"/>
    <w:rsid w:val="00E46EF1"/>
    <w:rsid w:val="00E62710"/>
    <w:rsid w:val="00E63F2D"/>
    <w:rsid w:val="00E80D3C"/>
    <w:rsid w:val="00E94E03"/>
    <w:rsid w:val="00EA6D22"/>
    <w:rsid w:val="00EB3CDB"/>
    <w:rsid w:val="00ED2809"/>
    <w:rsid w:val="00EF3D60"/>
    <w:rsid w:val="00F12E56"/>
    <w:rsid w:val="00F20327"/>
    <w:rsid w:val="00F25725"/>
    <w:rsid w:val="00F40A63"/>
    <w:rsid w:val="00F42B24"/>
    <w:rsid w:val="00F67581"/>
    <w:rsid w:val="00F71745"/>
    <w:rsid w:val="00F76AED"/>
    <w:rsid w:val="00F808A7"/>
    <w:rsid w:val="00FC77CB"/>
    <w:rsid w:val="00F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26AECB"/>
  <w15:docId w15:val="{526C0143-9A27-4227-9707-716F82D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A0F6-E568-407F-B9D7-E91D0D6D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OS10</cp:lastModifiedBy>
  <cp:revision>56</cp:revision>
  <cp:lastPrinted>2022-02-22T08:43:00Z</cp:lastPrinted>
  <dcterms:created xsi:type="dcterms:W3CDTF">2016-11-05T05:47:00Z</dcterms:created>
  <dcterms:modified xsi:type="dcterms:W3CDTF">2022-12-11T13:00:00Z</dcterms:modified>
</cp:coreProperties>
</file>